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1" w:rsidRPr="006A6078" w:rsidRDefault="007931B1" w:rsidP="00793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07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149DDD8" wp14:editId="49D085F4">
            <wp:extent cx="609600" cy="714375"/>
            <wp:effectExtent l="0" t="0" r="0" b="0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B1" w:rsidRPr="006A6078" w:rsidRDefault="007931B1" w:rsidP="007931B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7931B1" w:rsidRPr="006A6078" w:rsidRDefault="007931B1" w:rsidP="007931B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7931B1" w:rsidRPr="006A6078" w:rsidRDefault="007931B1" w:rsidP="007931B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7931B1" w:rsidRPr="006A6078" w:rsidRDefault="007931B1" w:rsidP="007931B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931B1" w:rsidRPr="006A6078" w:rsidRDefault="007931B1" w:rsidP="007931B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A6078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7931B1" w:rsidRPr="006A6078" w:rsidRDefault="007931B1" w:rsidP="007931B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31B1" w:rsidRPr="006A6078" w:rsidRDefault="007931B1" w:rsidP="007931B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21 марта 2017</w:t>
      </w:r>
      <w:r w:rsidRPr="006A6078">
        <w:rPr>
          <w:rFonts w:ascii="Times New Roman" w:hAnsi="Times New Roman"/>
          <w:b/>
        </w:rPr>
        <w:t xml:space="preserve"> года   </w:t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</w:r>
      <w:r w:rsidRPr="006A6078">
        <w:rPr>
          <w:rFonts w:ascii="Times New Roman" w:hAnsi="Times New Roman"/>
          <w:b/>
          <w:sz w:val="24"/>
          <w:szCs w:val="24"/>
        </w:rPr>
        <w:tab/>
        <w:t xml:space="preserve">                №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</w:t>
      </w: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="Calibri" w:hAnsi="Times New Roman" w:cs="Times New Roman"/>
          <w:b/>
          <w:bCs/>
          <w:sz w:val="24"/>
          <w:szCs w:val="24"/>
        </w:rPr>
        <w:t>№12 от 15.02.2016 года</w:t>
      </w: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07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«О </w:t>
      </w:r>
      <w:r w:rsidRPr="006A6078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комиссии по соблюдению требований </w:t>
      </w: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078">
        <w:rPr>
          <w:rFonts w:ascii="Times New Roman" w:eastAsiaTheme="minorEastAsia" w:hAnsi="Times New Roman" w:cs="Times New Roman"/>
          <w:b/>
          <w:sz w:val="24"/>
          <w:szCs w:val="24"/>
        </w:rPr>
        <w:t>к служебному поведению муниципальных служащих</w:t>
      </w: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078">
        <w:rPr>
          <w:rFonts w:ascii="Times New Roman" w:eastAsiaTheme="minorEastAsia" w:hAnsi="Times New Roman" w:cs="Times New Roman"/>
          <w:b/>
          <w:sz w:val="24"/>
          <w:szCs w:val="24"/>
        </w:rPr>
        <w:t>Администрации сельского поселения «Итомля»</w:t>
      </w:r>
    </w:p>
    <w:p w:rsidR="007931B1" w:rsidRPr="006A6078" w:rsidRDefault="007931B1" w:rsidP="007931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6078">
        <w:rPr>
          <w:rFonts w:ascii="Times New Roman" w:eastAsiaTheme="minorEastAsia" w:hAnsi="Times New Roman" w:cs="Times New Roman"/>
          <w:b/>
          <w:sz w:val="24"/>
          <w:szCs w:val="24"/>
        </w:rPr>
        <w:t>и урегулированию конфликта интересов»</w:t>
      </w:r>
    </w:p>
    <w:p w:rsidR="007931B1" w:rsidRPr="006A6078" w:rsidRDefault="007931B1" w:rsidP="007931B1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931B1" w:rsidRPr="006A6078" w:rsidRDefault="007931B1" w:rsidP="007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6078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6" w:history="1">
        <w:r w:rsidRPr="006A6078">
          <w:rPr>
            <w:rFonts w:ascii="Times New Roman" w:hAnsi="Times New Roman"/>
            <w:sz w:val="24"/>
            <w:szCs w:val="24"/>
          </w:rPr>
          <w:t>законом</w:t>
        </w:r>
      </w:hyperlink>
      <w:r w:rsidRPr="006A6078">
        <w:rPr>
          <w:rFonts w:ascii="Times New Roman" w:hAnsi="Times New Roman"/>
          <w:sz w:val="24"/>
          <w:szCs w:val="24"/>
        </w:rPr>
        <w:t xml:space="preserve"> от 25 декабря 2008 г. № 273-ФЗ «О противодействии коррупции», Федеральным </w:t>
      </w:r>
      <w:hyperlink r:id="rId7" w:history="1">
        <w:r w:rsidRPr="006A6078">
          <w:rPr>
            <w:rFonts w:ascii="Times New Roman" w:hAnsi="Times New Roman"/>
            <w:sz w:val="24"/>
            <w:szCs w:val="24"/>
          </w:rPr>
          <w:t>законом</w:t>
        </w:r>
      </w:hyperlink>
      <w:r w:rsidRPr="006A6078">
        <w:rPr>
          <w:rFonts w:ascii="Times New Roman" w:hAnsi="Times New Roman"/>
          <w:sz w:val="24"/>
          <w:szCs w:val="24"/>
        </w:rPr>
        <w:t xml:space="preserve"> от 2 марта 2007 г. № 25-ФЗ «О муниципальной службе в Российской Федерации», Указом Президента РФ от 01.07.2010 № 821 (ред. 22.12.2015) 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</w:t>
      </w:r>
      <w:proofErr w:type="gramEnd"/>
      <w:r w:rsidRPr="006A6078">
        <w:rPr>
          <w:rFonts w:ascii="Times New Roman" w:hAnsi="Times New Roman"/>
          <w:sz w:val="24"/>
          <w:szCs w:val="24"/>
        </w:rPr>
        <w:t xml:space="preserve"> федеральных государственных служащих и урегулированию конфликта интересов»), </w:t>
      </w:r>
      <w:hyperlink r:id="rId8" w:history="1">
        <w:r w:rsidRPr="006A6078">
          <w:rPr>
            <w:rFonts w:ascii="Times New Roman" w:hAnsi="Times New Roman"/>
            <w:sz w:val="24"/>
            <w:szCs w:val="24"/>
          </w:rPr>
          <w:t>Законом</w:t>
        </w:r>
      </w:hyperlink>
      <w:r w:rsidRPr="006A6078">
        <w:rPr>
          <w:rFonts w:ascii="Times New Roman" w:hAnsi="Times New Roman"/>
          <w:sz w:val="24"/>
          <w:szCs w:val="24"/>
        </w:rPr>
        <w:t xml:space="preserve"> Тверской области от 9 ноября 2007 г. № 121-ЗО «О регулировании отдельных вопросов муниципальной службы в Тверской области», </w:t>
      </w:r>
      <w:hyperlink r:id="rId9" w:history="1">
        <w:r w:rsidRPr="006A6078">
          <w:rPr>
            <w:rFonts w:ascii="Times New Roman" w:hAnsi="Times New Roman"/>
            <w:sz w:val="24"/>
            <w:szCs w:val="24"/>
          </w:rPr>
          <w:t>Уставом</w:t>
        </w:r>
      </w:hyperlink>
      <w:r w:rsidRPr="006A6078">
        <w:rPr>
          <w:rFonts w:ascii="Times New Roman" w:hAnsi="Times New Roman"/>
          <w:sz w:val="24"/>
          <w:szCs w:val="24"/>
        </w:rPr>
        <w:t xml:space="preserve"> сельского поселения «Итомля», </w:t>
      </w:r>
      <w:r w:rsidRPr="006A6078">
        <w:rPr>
          <w:rFonts w:ascii="Times New Roman" w:hAnsi="Times New Roman"/>
          <w:bCs/>
          <w:sz w:val="24"/>
          <w:szCs w:val="24"/>
        </w:rPr>
        <w:t>в целях приведения нормативных правовых актов в соответствии с действующим законодательством, администрация сельского поселения «Итомля»</w:t>
      </w:r>
    </w:p>
    <w:p w:rsidR="007931B1" w:rsidRPr="006A6078" w:rsidRDefault="007931B1" w:rsidP="007931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078">
        <w:rPr>
          <w:rFonts w:ascii="Times New Roman" w:hAnsi="Times New Roman"/>
          <w:b/>
          <w:sz w:val="24"/>
          <w:szCs w:val="24"/>
        </w:rPr>
        <w:t>ПОСТАНОВЛЯЕТ:</w:t>
      </w:r>
    </w:p>
    <w:p w:rsidR="007931B1" w:rsidRPr="006A6078" w:rsidRDefault="007931B1" w:rsidP="007931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31B1" w:rsidRPr="006A6078" w:rsidRDefault="007931B1" w:rsidP="007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>1. Внести в состав комиссии по соблюдению требований к служебному поведению муниципальных служащих Администрации  сельского поселения «Итомля» и урегулированию конфликта интересов следующие изменения:</w:t>
      </w:r>
    </w:p>
    <w:p w:rsidR="007931B1" w:rsidRPr="006A6078" w:rsidRDefault="007931B1" w:rsidP="00793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>1.1. Исключить из состава комиссии заместителя председателя комиссии Орлову Е.В. – заместителя Главы администрации сельского поселения «Итомля».</w:t>
      </w:r>
    </w:p>
    <w:p w:rsidR="007931B1" w:rsidRPr="006A6078" w:rsidRDefault="007931B1" w:rsidP="00793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>1.2. Назначить заместителем председателя комиссии Яцко Т.М. - заместителя Главы администрации сельского поселения «Итомля».</w:t>
      </w:r>
    </w:p>
    <w:p w:rsidR="007931B1" w:rsidRPr="006A6078" w:rsidRDefault="007931B1" w:rsidP="00793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            2. Утвердить постоянно действующую комиссию по соблюдению требований к служебному поведению муниципальных служащих Администрации  сельского поселения «Итомля» и урегулированию конфликта интересов в новом составе. </w:t>
      </w:r>
    </w:p>
    <w:p w:rsidR="007931B1" w:rsidRPr="006A6078" w:rsidRDefault="007931B1" w:rsidP="00793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6A6078">
        <w:rPr>
          <w:rFonts w:ascii="Times New Roman" w:hAnsi="Times New Roman"/>
          <w:sz w:val="24"/>
          <w:szCs w:val="24"/>
        </w:rPr>
        <w:t>3. Пункт 3. «</w:t>
      </w:r>
      <w:r w:rsidRPr="006A6078">
        <w:rPr>
          <w:rFonts w:ascii="Times New Roman" w:hAnsi="Times New Roman"/>
          <w:bCs/>
          <w:sz w:val="24"/>
          <w:szCs w:val="24"/>
        </w:rPr>
        <w:t xml:space="preserve">Заместителю Главы администрации </w:t>
      </w:r>
      <w:r w:rsidRPr="006A6078">
        <w:rPr>
          <w:rFonts w:ascii="Times New Roman" w:hAnsi="Times New Roman"/>
          <w:sz w:val="24"/>
          <w:szCs w:val="24"/>
        </w:rPr>
        <w:t>сельского поселения «Итомля» Орловой Е.В.</w:t>
      </w:r>
      <w:r w:rsidRPr="006A6078">
        <w:rPr>
          <w:rFonts w:ascii="Times New Roman" w:hAnsi="Times New Roman"/>
          <w:bCs/>
          <w:sz w:val="24"/>
          <w:szCs w:val="24"/>
        </w:rPr>
        <w:t xml:space="preserve"> в течение двух дней ознакомить муниципальных служащих администрации </w:t>
      </w:r>
      <w:r w:rsidRPr="006A6078">
        <w:rPr>
          <w:rFonts w:ascii="Times New Roman" w:hAnsi="Times New Roman"/>
          <w:sz w:val="24"/>
          <w:szCs w:val="24"/>
        </w:rPr>
        <w:t xml:space="preserve">сельского поселения «Итомля» </w:t>
      </w:r>
      <w:r w:rsidRPr="006A6078">
        <w:rPr>
          <w:rFonts w:ascii="Times New Roman" w:hAnsi="Times New Roman"/>
          <w:bCs/>
          <w:sz w:val="24"/>
          <w:szCs w:val="24"/>
        </w:rPr>
        <w:t xml:space="preserve">с постановлением под роспись» </w:t>
      </w:r>
      <w:r w:rsidRPr="006A6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</w:t>
      </w:r>
      <w:r w:rsidRPr="006A6078">
        <w:rPr>
          <w:rFonts w:ascii="Times New Roman" w:hAnsi="Times New Roman"/>
          <w:sz w:val="24"/>
          <w:szCs w:val="24"/>
        </w:rPr>
        <w:t>«</w:t>
      </w:r>
      <w:r w:rsidRPr="006A6078">
        <w:rPr>
          <w:rFonts w:ascii="Times New Roman" w:hAnsi="Times New Roman"/>
          <w:bCs/>
          <w:sz w:val="24"/>
          <w:szCs w:val="24"/>
        </w:rPr>
        <w:t xml:space="preserve">Заместителю Главы администрации </w:t>
      </w:r>
      <w:r w:rsidRPr="006A6078">
        <w:rPr>
          <w:rFonts w:ascii="Times New Roman" w:hAnsi="Times New Roman"/>
          <w:sz w:val="24"/>
          <w:szCs w:val="24"/>
        </w:rPr>
        <w:t xml:space="preserve">сельского поселения «Итомля» </w:t>
      </w:r>
      <w:r w:rsidRPr="006A6078">
        <w:rPr>
          <w:rFonts w:ascii="Times New Roman" w:hAnsi="Times New Roman"/>
          <w:bCs/>
          <w:sz w:val="24"/>
          <w:szCs w:val="24"/>
        </w:rPr>
        <w:t xml:space="preserve">в течение двух дней ознакомить муниципальных служащих администрации </w:t>
      </w:r>
      <w:r w:rsidRPr="006A6078">
        <w:rPr>
          <w:rFonts w:ascii="Times New Roman" w:hAnsi="Times New Roman"/>
          <w:sz w:val="24"/>
          <w:szCs w:val="24"/>
        </w:rPr>
        <w:t>сельского поселения «Итомля».</w:t>
      </w:r>
    </w:p>
    <w:p w:rsidR="007931B1" w:rsidRPr="006A6078" w:rsidRDefault="007931B1" w:rsidP="007931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Данное постановление вступает в силу с момента подписания.</w:t>
      </w:r>
    </w:p>
    <w:p w:rsidR="007931B1" w:rsidRPr="006A6078" w:rsidRDefault="007931B1" w:rsidP="007931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5. Настоящее постановление обнародовать в установленном порядке.</w:t>
      </w:r>
    </w:p>
    <w:p w:rsidR="007931B1" w:rsidRPr="006A6078" w:rsidRDefault="007931B1" w:rsidP="007931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6. </w:t>
      </w:r>
      <w:proofErr w:type="gramStart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6A60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931B1" w:rsidRPr="006A6078" w:rsidRDefault="007931B1" w:rsidP="007931B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31B1" w:rsidRPr="006A6078" w:rsidRDefault="007931B1" w:rsidP="007931B1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Глава администрации</w:t>
      </w:r>
    </w:p>
    <w:p w:rsidR="007931B1" w:rsidRPr="006A6078" w:rsidRDefault="007931B1" w:rsidP="007931B1">
      <w:pPr>
        <w:widowControl w:val="0"/>
        <w:suppressAutoHyphens/>
        <w:spacing w:before="28"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6A6078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сельского поселения «Итомля»                                                                           С.А. Орлов</w:t>
      </w:r>
    </w:p>
    <w:p w:rsidR="00FE1C5F" w:rsidRDefault="00FE1C5F">
      <w:bookmarkStart w:id="0" w:name="_GoBack"/>
      <w:bookmarkEnd w:id="0"/>
    </w:p>
    <w:sectPr w:rsidR="00FE1C5F" w:rsidSect="007931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0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7B40"/>
    <w:rsid w:val="000E4ABA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60B87"/>
    <w:rsid w:val="001721AB"/>
    <w:rsid w:val="0018025D"/>
    <w:rsid w:val="00193BE2"/>
    <w:rsid w:val="001942FB"/>
    <w:rsid w:val="00194A3A"/>
    <w:rsid w:val="0019692F"/>
    <w:rsid w:val="001B2381"/>
    <w:rsid w:val="001C075A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F54E2"/>
    <w:rsid w:val="003F59AF"/>
    <w:rsid w:val="00406695"/>
    <w:rsid w:val="00406DE9"/>
    <w:rsid w:val="004079C2"/>
    <w:rsid w:val="0041083C"/>
    <w:rsid w:val="004132D4"/>
    <w:rsid w:val="00420AE9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F6F"/>
    <w:rsid w:val="00491A1B"/>
    <w:rsid w:val="004B56E3"/>
    <w:rsid w:val="004C5BDD"/>
    <w:rsid w:val="004D30BF"/>
    <w:rsid w:val="004E2D7C"/>
    <w:rsid w:val="004E39CC"/>
    <w:rsid w:val="004E5156"/>
    <w:rsid w:val="00500815"/>
    <w:rsid w:val="00501440"/>
    <w:rsid w:val="0050184B"/>
    <w:rsid w:val="005110DB"/>
    <w:rsid w:val="00520FF4"/>
    <w:rsid w:val="00534C60"/>
    <w:rsid w:val="00544D24"/>
    <w:rsid w:val="00554B0B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56BA2"/>
    <w:rsid w:val="00662DB4"/>
    <w:rsid w:val="006655C8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171B4"/>
    <w:rsid w:val="007264EF"/>
    <w:rsid w:val="00744AA9"/>
    <w:rsid w:val="0075157A"/>
    <w:rsid w:val="007540B6"/>
    <w:rsid w:val="00764006"/>
    <w:rsid w:val="00771F5E"/>
    <w:rsid w:val="0077512B"/>
    <w:rsid w:val="00777D44"/>
    <w:rsid w:val="0078054E"/>
    <w:rsid w:val="007869D8"/>
    <w:rsid w:val="007931B1"/>
    <w:rsid w:val="007947A9"/>
    <w:rsid w:val="007B5510"/>
    <w:rsid w:val="007B7D91"/>
    <w:rsid w:val="007C47D4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7FA3"/>
    <w:rsid w:val="008339E3"/>
    <w:rsid w:val="0083488B"/>
    <w:rsid w:val="008370E0"/>
    <w:rsid w:val="008426DA"/>
    <w:rsid w:val="00851BBC"/>
    <w:rsid w:val="00857FA1"/>
    <w:rsid w:val="008618AC"/>
    <w:rsid w:val="00871892"/>
    <w:rsid w:val="00875231"/>
    <w:rsid w:val="0089071B"/>
    <w:rsid w:val="008918FA"/>
    <w:rsid w:val="008A2E6C"/>
    <w:rsid w:val="008A4E3A"/>
    <w:rsid w:val="008A6375"/>
    <w:rsid w:val="008B26C7"/>
    <w:rsid w:val="008B7C1E"/>
    <w:rsid w:val="008C3BD6"/>
    <w:rsid w:val="008C53CC"/>
    <w:rsid w:val="008E0C84"/>
    <w:rsid w:val="008E176D"/>
    <w:rsid w:val="00901410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92EBF"/>
    <w:rsid w:val="009B3B31"/>
    <w:rsid w:val="009B4038"/>
    <w:rsid w:val="009B5168"/>
    <w:rsid w:val="009C4DB7"/>
    <w:rsid w:val="009E1043"/>
    <w:rsid w:val="009E31EC"/>
    <w:rsid w:val="009E459E"/>
    <w:rsid w:val="009E4952"/>
    <w:rsid w:val="009E4CDA"/>
    <w:rsid w:val="009F13A5"/>
    <w:rsid w:val="00A018CD"/>
    <w:rsid w:val="00A039EF"/>
    <w:rsid w:val="00A12CC5"/>
    <w:rsid w:val="00A15615"/>
    <w:rsid w:val="00A2414C"/>
    <w:rsid w:val="00A334AB"/>
    <w:rsid w:val="00A33A26"/>
    <w:rsid w:val="00A41B89"/>
    <w:rsid w:val="00A5402B"/>
    <w:rsid w:val="00A55AD5"/>
    <w:rsid w:val="00A77585"/>
    <w:rsid w:val="00A82987"/>
    <w:rsid w:val="00A91D6B"/>
    <w:rsid w:val="00A95059"/>
    <w:rsid w:val="00A97FB5"/>
    <w:rsid w:val="00AA0441"/>
    <w:rsid w:val="00AA07CB"/>
    <w:rsid w:val="00AA7629"/>
    <w:rsid w:val="00AB7423"/>
    <w:rsid w:val="00AC3778"/>
    <w:rsid w:val="00AD2D8A"/>
    <w:rsid w:val="00AE3FA1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4DBB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C2042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248FF"/>
    <w:rsid w:val="00D30138"/>
    <w:rsid w:val="00D5072B"/>
    <w:rsid w:val="00D563F3"/>
    <w:rsid w:val="00D637AF"/>
    <w:rsid w:val="00D7071E"/>
    <w:rsid w:val="00DA178E"/>
    <w:rsid w:val="00DA215B"/>
    <w:rsid w:val="00DA7DA0"/>
    <w:rsid w:val="00DB0831"/>
    <w:rsid w:val="00DB17BE"/>
    <w:rsid w:val="00DB17DD"/>
    <w:rsid w:val="00DB514B"/>
    <w:rsid w:val="00DC230B"/>
    <w:rsid w:val="00DC24A1"/>
    <w:rsid w:val="00DC2BBB"/>
    <w:rsid w:val="00DC352F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876B0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4A52AA2A8B7EE0E6685C9428B7429B5649A2D9A5D97DA07D5AB5AC3C2CA54657C7EFB6E0BF3B51ACE51i1w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04A52AA2A8B7EE0E669BC454E72E27B268C3229A5195845C8AF00794CBC003223327BAi2w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DF6A4FEF0383180BD87FBC8BA491C0CCEB4BB5164BAFD771BD3F8F69AD46371632FD3EAA88B34M6x5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04A52AA2A8B7EE0E6685C9428B7429B5649A2D9C529CD602D5AB5AC3C2CA54657C7EFB6E0BF3B518CB55i1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2017-03-27T12:25:00Z</dcterms:created>
  <dcterms:modified xsi:type="dcterms:W3CDTF">2017-03-27T12:25:00Z</dcterms:modified>
</cp:coreProperties>
</file>